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83" w:rsidRDefault="00F527E9">
      <w:pPr>
        <w:rPr>
          <w:rFonts w:asciiTheme="majorBidi" w:hAnsiTheme="majorBidi" w:cstheme="majorBidi"/>
        </w:rPr>
      </w:pPr>
      <w:r w:rsidRPr="00496669">
        <w:rPr>
          <w:rFonts w:asciiTheme="majorBidi" w:hAnsiTheme="majorBidi" w:cstheme="majorBidi"/>
        </w:rPr>
        <w:t>Summary</w:t>
      </w:r>
    </w:p>
    <w:p w:rsidR="00496669" w:rsidRPr="005000AB" w:rsidRDefault="00496669" w:rsidP="00496669">
      <w:pPr>
        <w:rPr>
          <w:rFonts w:ascii="Times New Roman" w:hAnsi="Times New Roman" w:cs="Times New Roman"/>
        </w:rPr>
      </w:pPr>
      <w:r w:rsidRPr="005000AB">
        <w:rPr>
          <w:rFonts w:ascii="Times New Roman" w:hAnsi="Times New Roman" w:cs="Times New Roman"/>
        </w:rPr>
        <w:t>Theory and practice in CLIL course design: the importance of needs analysis</w:t>
      </w:r>
    </w:p>
    <w:p w:rsidR="00F527E9" w:rsidRDefault="00F527E9"/>
    <w:p w:rsidR="00281432" w:rsidRDefault="00F527E9" w:rsidP="00015F6E">
      <w:pPr>
        <w:jc w:val="both"/>
        <w:rPr>
          <w:rFonts w:asciiTheme="majorBidi" w:hAnsiTheme="majorBidi" w:cstheme="majorBidi"/>
          <w:sz w:val="24"/>
          <w:szCs w:val="24"/>
        </w:rPr>
      </w:pPr>
      <w:r w:rsidRPr="00E97D1F">
        <w:rPr>
          <w:rFonts w:asciiTheme="majorBidi" w:hAnsiTheme="majorBidi" w:cstheme="majorBidi"/>
          <w:sz w:val="24"/>
          <w:szCs w:val="24"/>
        </w:rPr>
        <w:t>Alongside ESP (English</w:t>
      </w:r>
      <w:r w:rsidR="00281432">
        <w:rPr>
          <w:rFonts w:asciiTheme="majorBidi" w:hAnsiTheme="majorBidi" w:cstheme="majorBidi"/>
          <w:sz w:val="24"/>
          <w:szCs w:val="24"/>
        </w:rPr>
        <w:t xml:space="preserve"> for Specific Purposes), CLIL (Content and Language Integrated L</w:t>
      </w:r>
      <w:r w:rsidRPr="00E97D1F">
        <w:rPr>
          <w:rFonts w:asciiTheme="majorBidi" w:hAnsiTheme="majorBidi" w:cstheme="majorBidi"/>
          <w:sz w:val="24"/>
          <w:szCs w:val="24"/>
        </w:rPr>
        <w:t xml:space="preserve">earning) </w:t>
      </w:r>
      <w:r w:rsidR="00A438EE">
        <w:rPr>
          <w:rFonts w:asciiTheme="majorBidi" w:hAnsiTheme="majorBidi" w:cstheme="majorBidi"/>
          <w:sz w:val="24"/>
          <w:szCs w:val="24"/>
        </w:rPr>
        <w:t xml:space="preserve">has been enjoying widespread </w:t>
      </w:r>
      <w:r w:rsidRPr="00E97D1F">
        <w:rPr>
          <w:rFonts w:asciiTheme="majorBidi" w:hAnsiTheme="majorBidi" w:cstheme="majorBidi"/>
          <w:sz w:val="24"/>
          <w:szCs w:val="24"/>
        </w:rPr>
        <w:t>popularity.</w:t>
      </w:r>
      <w:r>
        <w:t xml:space="preserve"> </w:t>
      </w:r>
      <w:r w:rsidRPr="0035153F">
        <w:rPr>
          <w:rFonts w:asciiTheme="majorBidi" w:hAnsiTheme="majorBidi" w:cstheme="majorBidi"/>
          <w:sz w:val="24"/>
          <w:szCs w:val="24"/>
        </w:rPr>
        <w:t xml:space="preserve">A CLIL course is a content-led course </w:t>
      </w:r>
      <w:r>
        <w:rPr>
          <w:rFonts w:asciiTheme="majorBidi" w:hAnsiTheme="majorBidi" w:cstheme="majorBidi"/>
          <w:sz w:val="24"/>
          <w:szCs w:val="24"/>
        </w:rPr>
        <w:t xml:space="preserve">where </w:t>
      </w:r>
      <w:r w:rsidRPr="0035153F">
        <w:rPr>
          <w:rFonts w:asciiTheme="majorBidi" w:hAnsiTheme="majorBidi" w:cstheme="majorBidi"/>
          <w:sz w:val="24"/>
          <w:szCs w:val="24"/>
        </w:rPr>
        <w:t xml:space="preserve">the learning objectives are primarily </w:t>
      </w:r>
      <w:r w:rsidR="00DA30F9">
        <w:rPr>
          <w:rFonts w:asciiTheme="majorBidi" w:hAnsiTheme="majorBidi" w:cstheme="majorBidi"/>
          <w:sz w:val="24"/>
          <w:szCs w:val="24"/>
        </w:rPr>
        <w:t>subject-</w:t>
      </w:r>
      <w:r w:rsidRPr="0035153F">
        <w:rPr>
          <w:rFonts w:asciiTheme="majorBidi" w:hAnsiTheme="majorBidi" w:cstheme="majorBidi"/>
          <w:sz w:val="24"/>
          <w:szCs w:val="24"/>
        </w:rPr>
        <w:t>re</w:t>
      </w:r>
      <w:r w:rsidR="00DA30F9">
        <w:rPr>
          <w:rFonts w:asciiTheme="majorBidi" w:hAnsiTheme="majorBidi" w:cstheme="majorBidi"/>
          <w:sz w:val="24"/>
          <w:szCs w:val="24"/>
        </w:rPr>
        <w:t>lated and not language-</w:t>
      </w:r>
      <w:r>
        <w:rPr>
          <w:rFonts w:asciiTheme="majorBidi" w:hAnsiTheme="majorBidi" w:cstheme="majorBidi"/>
          <w:sz w:val="24"/>
          <w:szCs w:val="24"/>
        </w:rPr>
        <w:t>oriented, which means that the development of cert</w:t>
      </w:r>
      <w:r w:rsidR="008502B1">
        <w:rPr>
          <w:rFonts w:asciiTheme="majorBidi" w:hAnsiTheme="majorBidi" w:cstheme="majorBidi"/>
          <w:sz w:val="24"/>
          <w:szCs w:val="24"/>
        </w:rPr>
        <w:t xml:space="preserve">ain language skills </w:t>
      </w:r>
      <w:r w:rsidR="008502B1" w:rsidRPr="00E97D1F">
        <w:rPr>
          <w:rFonts w:asciiTheme="majorBidi" w:hAnsiTheme="majorBidi" w:cstheme="majorBidi"/>
          <w:sz w:val="24"/>
          <w:szCs w:val="24"/>
        </w:rPr>
        <w:t>takes place</w:t>
      </w:r>
      <w:r w:rsidR="00E97D1F" w:rsidRPr="00E97D1F">
        <w:rPr>
          <w:rFonts w:asciiTheme="majorBidi" w:hAnsiTheme="majorBidi" w:cstheme="majorBidi"/>
          <w:sz w:val="24"/>
          <w:szCs w:val="24"/>
        </w:rPr>
        <w:t xml:space="preserve"> within a subject cours</w:t>
      </w:r>
      <w:r w:rsidR="00E97D1F">
        <w:rPr>
          <w:rFonts w:asciiTheme="majorBidi" w:hAnsiTheme="majorBidi" w:cstheme="majorBidi"/>
          <w:sz w:val="24"/>
          <w:szCs w:val="24"/>
        </w:rPr>
        <w:t>e.</w:t>
      </w:r>
      <w:r w:rsidR="008502B1">
        <w:rPr>
          <w:rFonts w:asciiTheme="majorBidi" w:hAnsiTheme="majorBidi" w:cstheme="majorBidi"/>
          <w:sz w:val="24"/>
          <w:szCs w:val="24"/>
        </w:rPr>
        <w:t xml:space="preserve"> </w:t>
      </w:r>
      <w:r w:rsidR="00E566AA">
        <w:rPr>
          <w:rFonts w:asciiTheme="majorBidi" w:hAnsiTheme="majorBidi" w:cstheme="majorBidi"/>
          <w:sz w:val="24"/>
          <w:szCs w:val="24"/>
        </w:rPr>
        <w:t>T</w:t>
      </w:r>
      <w:r w:rsidR="00E566AA" w:rsidRPr="0035153F">
        <w:rPr>
          <w:rFonts w:asciiTheme="majorBidi" w:hAnsiTheme="majorBidi" w:cstheme="majorBidi"/>
          <w:sz w:val="24"/>
          <w:szCs w:val="24"/>
        </w:rPr>
        <w:t xml:space="preserve">he benefits </w:t>
      </w:r>
      <w:r w:rsidR="00E566AA">
        <w:rPr>
          <w:rFonts w:asciiTheme="majorBidi" w:hAnsiTheme="majorBidi" w:cstheme="majorBidi"/>
          <w:sz w:val="24"/>
          <w:szCs w:val="24"/>
        </w:rPr>
        <w:t xml:space="preserve">of CLIL </w:t>
      </w:r>
      <w:r w:rsidR="00E566AA" w:rsidRPr="0035153F">
        <w:rPr>
          <w:rFonts w:asciiTheme="majorBidi" w:hAnsiTheme="majorBidi" w:cstheme="majorBidi"/>
          <w:sz w:val="24"/>
          <w:szCs w:val="24"/>
        </w:rPr>
        <w:t>are manifold</w:t>
      </w:r>
      <w:r w:rsidR="00E566AA">
        <w:rPr>
          <w:rFonts w:asciiTheme="majorBidi" w:hAnsiTheme="majorBidi" w:cstheme="majorBidi"/>
          <w:sz w:val="24"/>
          <w:szCs w:val="24"/>
        </w:rPr>
        <w:t xml:space="preserve">: it </w:t>
      </w:r>
      <w:r w:rsidR="00E566AA" w:rsidRPr="0035153F">
        <w:rPr>
          <w:rFonts w:asciiTheme="majorBidi" w:hAnsiTheme="majorBidi" w:cstheme="majorBidi"/>
          <w:sz w:val="24"/>
          <w:szCs w:val="24"/>
        </w:rPr>
        <w:t>takes language learning beyond traditional approaches and offers new perspectives for the learner and the teacher</w:t>
      </w:r>
      <w:r w:rsidR="0073059E">
        <w:rPr>
          <w:rFonts w:asciiTheme="majorBidi" w:hAnsiTheme="majorBidi" w:cstheme="majorBidi"/>
          <w:sz w:val="24"/>
          <w:szCs w:val="24"/>
        </w:rPr>
        <w:t xml:space="preserve"> alike</w:t>
      </w:r>
      <w:r w:rsidR="00E566AA" w:rsidRPr="0035153F">
        <w:rPr>
          <w:rFonts w:asciiTheme="majorBidi" w:hAnsiTheme="majorBidi" w:cstheme="majorBidi"/>
          <w:sz w:val="24"/>
          <w:szCs w:val="24"/>
        </w:rPr>
        <w:t xml:space="preserve">. </w:t>
      </w:r>
      <w:r w:rsidR="00DA30F9">
        <w:rPr>
          <w:rFonts w:asciiTheme="majorBidi" w:hAnsiTheme="majorBidi" w:cstheme="majorBidi"/>
          <w:sz w:val="24"/>
          <w:szCs w:val="24"/>
        </w:rPr>
        <w:t>Furthermore</w:t>
      </w:r>
      <w:r w:rsidR="00E566AA" w:rsidRPr="0035153F">
        <w:rPr>
          <w:rFonts w:asciiTheme="majorBidi" w:hAnsiTheme="majorBidi" w:cstheme="majorBidi"/>
          <w:sz w:val="24"/>
          <w:szCs w:val="24"/>
        </w:rPr>
        <w:t xml:space="preserve">, applying CLIL in tertiary education helps </w:t>
      </w:r>
      <w:r w:rsidR="00E566AA">
        <w:rPr>
          <w:rFonts w:asciiTheme="majorBidi" w:hAnsiTheme="majorBidi" w:cstheme="majorBidi"/>
          <w:sz w:val="24"/>
          <w:szCs w:val="24"/>
        </w:rPr>
        <w:t>adult students</w:t>
      </w:r>
      <w:r w:rsidR="00E566AA" w:rsidRPr="0035153F">
        <w:rPr>
          <w:rFonts w:asciiTheme="majorBidi" w:hAnsiTheme="majorBidi" w:cstheme="majorBidi"/>
          <w:sz w:val="24"/>
          <w:szCs w:val="24"/>
        </w:rPr>
        <w:t xml:space="preserve"> to acquire a foreign language more effectively because their motivation is likely to increase when they understand why they are learning (</w:t>
      </w:r>
      <w:r w:rsidR="006E27C7">
        <w:rPr>
          <w:rFonts w:asciiTheme="majorBidi" w:hAnsiTheme="majorBidi" w:cstheme="majorBidi"/>
          <w:sz w:val="24"/>
          <w:szCs w:val="24"/>
        </w:rPr>
        <w:t xml:space="preserve">Morgado et al. 2015: </w:t>
      </w:r>
      <w:r w:rsidR="00E566AA" w:rsidRPr="0035153F">
        <w:rPr>
          <w:rFonts w:asciiTheme="majorBidi" w:hAnsiTheme="majorBidi" w:cstheme="majorBidi"/>
          <w:sz w:val="24"/>
          <w:szCs w:val="24"/>
        </w:rPr>
        <w:t>19)</w:t>
      </w:r>
      <w:r w:rsidR="00E566AA">
        <w:rPr>
          <w:rFonts w:asciiTheme="majorBidi" w:hAnsiTheme="majorBidi" w:cstheme="majorBidi"/>
          <w:sz w:val="24"/>
          <w:szCs w:val="24"/>
        </w:rPr>
        <w:t xml:space="preserve"> </w:t>
      </w:r>
      <w:r w:rsidR="00E566AA" w:rsidRPr="00DA30F9">
        <w:rPr>
          <w:rFonts w:asciiTheme="majorBidi" w:hAnsiTheme="majorBidi" w:cstheme="majorBidi"/>
          <w:sz w:val="24"/>
          <w:szCs w:val="24"/>
        </w:rPr>
        <w:t xml:space="preserve">and when </w:t>
      </w:r>
      <w:r w:rsidR="00D01B20" w:rsidRPr="00DA30F9">
        <w:rPr>
          <w:rFonts w:asciiTheme="majorBidi" w:hAnsiTheme="majorBidi" w:cstheme="majorBidi"/>
          <w:sz w:val="24"/>
          <w:szCs w:val="24"/>
        </w:rPr>
        <w:t xml:space="preserve">they can </w:t>
      </w:r>
      <w:r w:rsidR="00DA30F9" w:rsidRPr="00DA30F9">
        <w:rPr>
          <w:rFonts w:asciiTheme="majorBidi" w:hAnsiTheme="majorBidi" w:cstheme="majorBidi"/>
          <w:sz w:val="24"/>
          <w:szCs w:val="24"/>
        </w:rPr>
        <w:t xml:space="preserve">immediately </w:t>
      </w:r>
      <w:r w:rsidR="00D01B20" w:rsidRPr="00DA30F9">
        <w:rPr>
          <w:rFonts w:asciiTheme="majorBidi" w:hAnsiTheme="majorBidi" w:cstheme="majorBidi"/>
          <w:sz w:val="24"/>
          <w:szCs w:val="24"/>
        </w:rPr>
        <w:t xml:space="preserve">put </w:t>
      </w:r>
      <w:r w:rsidR="00E566AA" w:rsidRPr="00DA30F9">
        <w:rPr>
          <w:rFonts w:asciiTheme="majorBidi" w:hAnsiTheme="majorBidi" w:cstheme="majorBidi"/>
          <w:sz w:val="24"/>
          <w:szCs w:val="24"/>
        </w:rPr>
        <w:t>the language learned into practice</w:t>
      </w:r>
      <w:r w:rsidR="00E566AA">
        <w:rPr>
          <w:rFonts w:asciiTheme="majorBidi" w:hAnsiTheme="majorBidi" w:cstheme="majorBidi"/>
          <w:sz w:val="24"/>
          <w:szCs w:val="24"/>
        </w:rPr>
        <w:t>.</w:t>
      </w:r>
      <w:r w:rsidR="00A438EE">
        <w:rPr>
          <w:rFonts w:asciiTheme="majorBidi" w:hAnsiTheme="majorBidi" w:cstheme="majorBidi"/>
          <w:sz w:val="24"/>
          <w:szCs w:val="24"/>
        </w:rPr>
        <w:t xml:space="preserve"> </w:t>
      </w:r>
    </w:p>
    <w:p w:rsidR="00D01B20" w:rsidRDefault="00F527E9" w:rsidP="00A60540">
      <w:pPr>
        <w:jc w:val="both"/>
        <w:rPr>
          <w:rFonts w:asciiTheme="majorBidi" w:hAnsiTheme="majorBidi" w:cstheme="majorBidi"/>
          <w:sz w:val="24"/>
          <w:szCs w:val="24"/>
        </w:rPr>
      </w:pPr>
      <w:r w:rsidRPr="00E97D1F">
        <w:rPr>
          <w:rFonts w:asciiTheme="majorBidi" w:hAnsiTheme="majorBidi" w:cstheme="majorBidi"/>
          <w:sz w:val="24"/>
          <w:szCs w:val="24"/>
        </w:rPr>
        <w:t>The application of CLIL seems to entail an easy way to get two in one, yet designing a CLIL course from scratch is a challenging prospect that involves commitment and cooperation as well as dispelling misconceptions that arise from the application of CLIL methodology.</w:t>
      </w:r>
      <w:r w:rsidR="008502B1" w:rsidRPr="00E97D1F">
        <w:rPr>
          <w:rFonts w:asciiTheme="majorBidi" w:hAnsiTheme="majorBidi" w:cstheme="majorBidi"/>
          <w:sz w:val="24"/>
          <w:szCs w:val="24"/>
        </w:rPr>
        <w:t xml:space="preserve"> 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CLIL theories lay a great emphasis on conducting a needs analysis before designing a CLIL course. </w:t>
      </w:r>
      <w:r w:rsidR="00E97D1F">
        <w:rPr>
          <w:rFonts w:asciiTheme="majorBidi" w:hAnsiTheme="majorBidi" w:cstheme="majorBidi"/>
          <w:sz w:val="24"/>
          <w:szCs w:val="24"/>
        </w:rPr>
        <w:t>However, t</w:t>
      </w:r>
      <w:r w:rsidR="008502B1" w:rsidRPr="0035153F">
        <w:rPr>
          <w:rFonts w:asciiTheme="majorBidi" w:hAnsiTheme="majorBidi" w:cstheme="majorBidi"/>
          <w:sz w:val="24"/>
          <w:szCs w:val="24"/>
        </w:rPr>
        <w:t>he needs analyses suggested tend to be student-centred with a focus on students’ language learning needs, their expectations as well as professional and personal needs (</w:t>
      </w:r>
      <w:r w:rsidR="0091404B">
        <w:rPr>
          <w:rFonts w:asciiTheme="majorBidi" w:hAnsiTheme="majorBidi" w:cstheme="majorBidi"/>
          <w:sz w:val="24"/>
          <w:szCs w:val="24"/>
        </w:rPr>
        <w:t xml:space="preserve">Morgado et al 2015: 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52). </w:t>
      </w:r>
      <w:r w:rsidR="00ED191E">
        <w:rPr>
          <w:rFonts w:asciiTheme="majorBidi" w:hAnsiTheme="majorBidi" w:cstheme="majorBidi"/>
          <w:sz w:val="24"/>
          <w:szCs w:val="24"/>
        </w:rPr>
        <w:t>Although relevant and necessary before any CLIL course design,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 </w:t>
      </w:r>
      <w:r w:rsidR="00064721" w:rsidRPr="00800A0B">
        <w:rPr>
          <w:rFonts w:asciiTheme="majorBidi" w:hAnsiTheme="majorBidi" w:cstheme="majorBidi"/>
          <w:sz w:val="24"/>
          <w:szCs w:val="24"/>
        </w:rPr>
        <w:t xml:space="preserve">such </w:t>
      </w:r>
      <w:r w:rsidR="00800A0B">
        <w:rPr>
          <w:rFonts w:asciiTheme="majorBidi" w:hAnsiTheme="majorBidi" w:cstheme="majorBidi"/>
          <w:sz w:val="24"/>
          <w:szCs w:val="24"/>
        </w:rPr>
        <w:t>needs analyse</w:t>
      </w:r>
      <w:r w:rsidR="008502B1" w:rsidRPr="00800A0B">
        <w:rPr>
          <w:rFonts w:asciiTheme="majorBidi" w:hAnsiTheme="majorBidi" w:cstheme="majorBidi"/>
          <w:sz w:val="24"/>
          <w:szCs w:val="24"/>
        </w:rPr>
        <w:t>s</w:t>
      </w:r>
      <w:r w:rsidR="008502B1">
        <w:rPr>
          <w:rFonts w:asciiTheme="majorBidi" w:hAnsiTheme="majorBidi" w:cstheme="majorBidi"/>
          <w:sz w:val="24"/>
          <w:szCs w:val="24"/>
        </w:rPr>
        <w:t xml:space="preserve"> </w:t>
      </w:r>
      <w:r w:rsidR="00ED191E">
        <w:rPr>
          <w:rFonts w:asciiTheme="majorBidi" w:hAnsiTheme="majorBidi" w:cstheme="majorBidi"/>
          <w:sz w:val="24"/>
          <w:szCs w:val="24"/>
        </w:rPr>
        <w:t xml:space="preserve">may not prove to be </w:t>
      </w:r>
      <w:r w:rsidR="00800A0B">
        <w:rPr>
          <w:rFonts w:asciiTheme="majorBidi" w:hAnsiTheme="majorBidi" w:cstheme="majorBidi"/>
          <w:sz w:val="24"/>
          <w:szCs w:val="24"/>
        </w:rPr>
        <w:t xml:space="preserve">the best 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starting point in situations where the teaching staff have </w:t>
      </w:r>
      <w:r w:rsidR="00ED191E">
        <w:rPr>
          <w:rFonts w:asciiTheme="majorBidi" w:hAnsiTheme="majorBidi" w:cstheme="majorBidi"/>
          <w:sz w:val="24"/>
          <w:szCs w:val="24"/>
        </w:rPr>
        <w:t xml:space="preserve">not 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had </w:t>
      </w:r>
      <w:r w:rsidR="00ED191E">
        <w:rPr>
          <w:rFonts w:asciiTheme="majorBidi" w:hAnsiTheme="majorBidi" w:cstheme="majorBidi"/>
          <w:sz w:val="24"/>
          <w:szCs w:val="24"/>
        </w:rPr>
        <w:t>sufficient</w:t>
      </w:r>
      <w:r w:rsidR="008502B1" w:rsidRPr="0035153F">
        <w:rPr>
          <w:rFonts w:asciiTheme="majorBidi" w:hAnsiTheme="majorBidi" w:cstheme="majorBidi"/>
          <w:sz w:val="24"/>
          <w:szCs w:val="24"/>
        </w:rPr>
        <w:t xml:space="preserve"> training and preparation</w:t>
      </w:r>
      <w:r w:rsidR="004F16D1">
        <w:rPr>
          <w:rFonts w:asciiTheme="majorBidi" w:hAnsiTheme="majorBidi" w:cstheme="majorBidi"/>
          <w:sz w:val="24"/>
          <w:szCs w:val="24"/>
        </w:rPr>
        <w:t xml:space="preserve"> to apply the CLIL approach</w:t>
      </w:r>
      <w:r w:rsidR="008502B1" w:rsidRPr="0035153F">
        <w:rPr>
          <w:rFonts w:asciiTheme="majorBidi" w:hAnsiTheme="majorBidi" w:cstheme="majorBidi"/>
          <w:sz w:val="24"/>
          <w:szCs w:val="24"/>
        </w:rPr>
        <w:t>.</w:t>
      </w:r>
      <w:r w:rsidR="008502B1">
        <w:rPr>
          <w:rFonts w:asciiTheme="majorBidi" w:hAnsiTheme="majorBidi" w:cstheme="majorBidi"/>
          <w:sz w:val="24"/>
          <w:szCs w:val="24"/>
        </w:rPr>
        <w:t xml:space="preserve"> Therefore, </w:t>
      </w:r>
      <w:r w:rsidR="00ED191E">
        <w:rPr>
          <w:rFonts w:asciiTheme="majorBidi" w:hAnsiTheme="majorBidi" w:cstheme="majorBidi"/>
          <w:sz w:val="24"/>
          <w:szCs w:val="24"/>
        </w:rPr>
        <w:t xml:space="preserve">it is </w:t>
      </w:r>
      <w:r w:rsidR="007C0E86">
        <w:rPr>
          <w:rFonts w:asciiTheme="majorBidi" w:hAnsiTheme="majorBidi" w:cstheme="majorBidi"/>
          <w:sz w:val="24"/>
          <w:szCs w:val="24"/>
        </w:rPr>
        <w:t xml:space="preserve">important </w:t>
      </w:r>
      <w:r w:rsidR="00ED191E">
        <w:rPr>
          <w:rFonts w:asciiTheme="majorBidi" w:hAnsiTheme="majorBidi" w:cstheme="majorBidi"/>
          <w:sz w:val="24"/>
          <w:szCs w:val="24"/>
        </w:rPr>
        <w:t xml:space="preserve">to prepare the ground for the introduction of CLIL by </w:t>
      </w:r>
      <w:r w:rsidR="00E566AA">
        <w:rPr>
          <w:rFonts w:asciiTheme="majorBidi" w:hAnsiTheme="majorBidi" w:cstheme="majorBidi"/>
          <w:sz w:val="24"/>
          <w:szCs w:val="24"/>
        </w:rPr>
        <w:t xml:space="preserve">identifying the conception of the approach </w:t>
      </w:r>
      <w:r w:rsidR="006C788C">
        <w:rPr>
          <w:rFonts w:asciiTheme="majorBidi" w:hAnsiTheme="majorBidi" w:cstheme="majorBidi"/>
          <w:sz w:val="24"/>
          <w:szCs w:val="24"/>
        </w:rPr>
        <w:t>among the teaching personnel and by establishing a common understanding in order to avoid miscommunication</w:t>
      </w:r>
      <w:r w:rsidR="003119D4">
        <w:rPr>
          <w:rFonts w:asciiTheme="majorBidi" w:hAnsiTheme="majorBidi" w:cstheme="majorBidi"/>
          <w:sz w:val="24"/>
          <w:szCs w:val="24"/>
        </w:rPr>
        <w:t>.</w:t>
      </w:r>
      <w:r w:rsidR="004843CB">
        <w:rPr>
          <w:rFonts w:asciiTheme="majorBidi" w:hAnsiTheme="majorBidi" w:cstheme="majorBidi"/>
          <w:sz w:val="24"/>
          <w:szCs w:val="24"/>
        </w:rPr>
        <w:t xml:space="preserve"> </w:t>
      </w:r>
      <w:r w:rsidR="00DB7CD3">
        <w:rPr>
          <w:rFonts w:asciiTheme="majorBidi" w:hAnsiTheme="majorBidi" w:cstheme="majorBidi"/>
          <w:sz w:val="24"/>
          <w:szCs w:val="24"/>
        </w:rPr>
        <w:t>This step can be seen as needs analysis phase 1</w:t>
      </w:r>
      <w:r w:rsidR="004F16D1">
        <w:rPr>
          <w:rFonts w:asciiTheme="majorBidi" w:hAnsiTheme="majorBidi" w:cstheme="majorBidi"/>
          <w:sz w:val="24"/>
          <w:szCs w:val="24"/>
        </w:rPr>
        <w:t>,</w:t>
      </w:r>
      <w:r w:rsidR="00DB7CD3">
        <w:rPr>
          <w:rFonts w:asciiTheme="majorBidi" w:hAnsiTheme="majorBidi" w:cstheme="majorBidi"/>
          <w:sz w:val="24"/>
          <w:szCs w:val="24"/>
        </w:rPr>
        <w:t xml:space="preserve"> the aim of which is to cement </w:t>
      </w:r>
      <w:r w:rsidR="004843CB">
        <w:rPr>
          <w:rFonts w:asciiTheme="majorBidi" w:hAnsiTheme="majorBidi" w:cstheme="majorBidi"/>
          <w:sz w:val="24"/>
          <w:szCs w:val="24"/>
        </w:rPr>
        <w:t xml:space="preserve">a </w:t>
      </w:r>
      <w:r w:rsidR="006C788C">
        <w:rPr>
          <w:rFonts w:asciiTheme="majorBidi" w:hAnsiTheme="majorBidi" w:cstheme="majorBidi"/>
          <w:sz w:val="24"/>
          <w:szCs w:val="24"/>
        </w:rPr>
        <w:t xml:space="preserve">shared perception </w:t>
      </w:r>
      <w:r w:rsidR="004843CB">
        <w:rPr>
          <w:rFonts w:asciiTheme="majorBidi" w:hAnsiTheme="majorBidi" w:cstheme="majorBidi"/>
          <w:sz w:val="24"/>
          <w:szCs w:val="24"/>
        </w:rPr>
        <w:t>of what teaching language through content entails</w:t>
      </w:r>
      <w:r w:rsidR="00C06D57">
        <w:rPr>
          <w:rFonts w:asciiTheme="majorBidi" w:hAnsiTheme="majorBidi" w:cstheme="majorBidi"/>
          <w:sz w:val="24"/>
          <w:szCs w:val="24"/>
        </w:rPr>
        <w:t>.</w:t>
      </w:r>
      <w:r w:rsidR="004A07DE">
        <w:rPr>
          <w:rFonts w:asciiTheme="majorBidi" w:hAnsiTheme="majorBidi" w:cstheme="majorBidi"/>
          <w:sz w:val="24"/>
          <w:szCs w:val="24"/>
        </w:rPr>
        <w:t xml:space="preserve"> </w:t>
      </w:r>
      <w:r w:rsidR="00DB7CD3">
        <w:rPr>
          <w:rFonts w:asciiTheme="majorBidi" w:hAnsiTheme="majorBidi" w:cstheme="majorBidi"/>
          <w:sz w:val="24"/>
          <w:szCs w:val="24"/>
        </w:rPr>
        <w:t>In addition to the explication of the concept, the issues of cooperation, arrangement of classes, teaching methods as well as language and content competence need to be addressed.</w:t>
      </w:r>
      <w:r w:rsidR="00C06D57">
        <w:rPr>
          <w:rFonts w:asciiTheme="majorBidi" w:hAnsiTheme="majorBidi" w:cstheme="majorBidi"/>
          <w:sz w:val="24"/>
          <w:szCs w:val="24"/>
        </w:rPr>
        <w:t xml:space="preserve"> </w:t>
      </w:r>
      <w:r w:rsidR="00C06D57" w:rsidRPr="00496669">
        <w:rPr>
          <w:rFonts w:asciiTheme="majorBidi" w:hAnsiTheme="majorBidi" w:cstheme="majorBidi"/>
          <w:sz w:val="24"/>
          <w:szCs w:val="24"/>
        </w:rPr>
        <w:t>This</w:t>
      </w:r>
      <w:r w:rsidR="00C06D57">
        <w:rPr>
          <w:rFonts w:asciiTheme="majorBidi" w:hAnsiTheme="majorBidi" w:cstheme="majorBidi"/>
          <w:sz w:val="24"/>
          <w:szCs w:val="24"/>
        </w:rPr>
        <w:t xml:space="preserve"> </w:t>
      </w:r>
      <w:r w:rsidR="00B47379">
        <w:rPr>
          <w:rFonts w:asciiTheme="majorBidi" w:hAnsiTheme="majorBidi" w:cstheme="majorBidi"/>
          <w:sz w:val="24"/>
          <w:szCs w:val="24"/>
        </w:rPr>
        <w:t>teacher-focu</w:t>
      </w:r>
      <w:r w:rsidR="004F16D1">
        <w:rPr>
          <w:rFonts w:asciiTheme="majorBidi" w:hAnsiTheme="majorBidi" w:cstheme="majorBidi"/>
          <w:sz w:val="24"/>
          <w:szCs w:val="24"/>
        </w:rPr>
        <w:t xml:space="preserve">sed </w:t>
      </w:r>
      <w:r w:rsidR="00C06D57">
        <w:rPr>
          <w:rFonts w:asciiTheme="majorBidi" w:hAnsiTheme="majorBidi" w:cstheme="majorBidi"/>
          <w:sz w:val="24"/>
          <w:szCs w:val="24"/>
        </w:rPr>
        <w:t xml:space="preserve">stage </w:t>
      </w:r>
      <w:r w:rsidR="00B47379">
        <w:rPr>
          <w:rFonts w:asciiTheme="majorBidi" w:hAnsiTheme="majorBidi" w:cstheme="majorBidi"/>
          <w:sz w:val="24"/>
          <w:szCs w:val="24"/>
        </w:rPr>
        <w:t>helps</w:t>
      </w:r>
      <w:r w:rsidR="007C0E86">
        <w:rPr>
          <w:rFonts w:asciiTheme="majorBidi" w:hAnsiTheme="majorBidi" w:cstheme="majorBidi"/>
          <w:sz w:val="24"/>
          <w:szCs w:val="24"/>
        </w:rPr>
        <w:t xml:space="preserve"> to minimise misconceptions</w:t>
      </w:r>
      <w:r w:rsidR="00B47379">
        <w:rPr>
          <w:rFonts w:asciiTheme="majorBidi" w:hAnsiTheme="majorBidi" w:cstheme="majorBidi"/>
          <w:sz w:val="24"/>
          <w:szCs w:val="24"/>
        </w:rPr>
        <w:t xml:space="preserve"> arising from the lack of contact with CLIL practices and it </w:t>
      </w:r>
      <w:r w:rsidR="00C06D57">
        <w:rPr>
          <w:rFonts w:asciiTheme="majorBidi" w:hAnsiTheme="majorBidi" w:cstheme="majorBidi"/>
          <w:sz w:val="24"/>
          <w:szCs w:val="24"/>
        </w:rPr>
        <w:t xml:space="preserve">can serve as a precondition for moving on </w:t>
      </w:r>
      <w:r w:rsidR="00EA3C6E">
        <w:rPr>
          <w:rFonts w:asciiTheme="majorBidi" w:hAnsiTheme="majorBidi" w:cstheme="majorBidi"/>
          <w:sz w:val="24"/>
          <w:szCs w:val="24"/>
        </w:rPr>
        <w:t>to phase 2</w:t>
      </w:r>
      <w:r w:rsidR="007C0E86">
        <w:rPr>
          <w:rFonts w:asciiTheme="majorBidi" w:hAnsiTheme="majorBidi" w:cstheme="majorBidi"/>
          <w:sz w:val="24"/>
          <w:szCs w:val="24"/>
        </w:rPr>
        <w:t>,</w:t>
      </w:r>
      <w:r w:rsidR="00EA3C6E">
        <w:rPr>
          <w:rFonts w:asciiTheme="majorBidi" w:hAnsiTheme="majorBidi" w:cstheme="majorBidi"/>
          <w:sz w:val="24"/>
          <w:szCs w:val="24"/>
        </w:rPr>
        <w:t xml:space="preserve"> or </w:t>
      </w:r>
      <w:r w:rsidR="00C06D57">
        <w:rPr>
          <w:rFonts w:asciiTheme="majorBidi" w:hAnsiTheme="majorBidi" w:cstheme="majorBidi"/>
          <w:sz w:val="24"/>
          <w:szCs w:val="24"/>
        </w:rPr>
        <w:t>the student-centred</w:t>
      </w:r>
      <w:r w:rsidR="00EA3C6E">
        <w:rPr>
          <w:rFonts w:asciiTheme="majorBidi" w:hAnsiTheme="majorBidi" w:cstheme="majorBidi"/>
          <w:sz w:val="24"/>
          <w:szCs w:val="24"/>
        </w:rPr>
        <w:t xml:space="preserve"> </w:t>
      </w:r>
      <w:r w:rsidR="00B47379">
        <w:rPr>
          <w:rFonts w:asciiTheme="majorBidi" w:hAnsiTheme="majorBidi" w:cstheme="majorBidi"/>
          <w:sz w:val="24"/>
          <w:szCs w:val="24"/>
        </w:rPr>
        <w:t xml:space="preserve">needs </w:t>
      </w:r>
      <w:r w:rsidR="00EA3C6E">
        <w:rPr>
          <w:rFonts w:asciiTheme="majorBidi" w:hAnsiTheme="majorBidi" w:cstheme="majorBidi"/>
          <w:sz w:val="24"/>
          <w:szCs w:val="24"/>
        </w:rPr>
        <w:t>analysis</w:t>
      </w:r>
      <w:r w:rsidR="007C0E86">
        <w:rPr>
          <w:rFonts w:asciiTheme="majorBidi" w:hAnsiTheme="majorBidi" w:cstheme="majorBidi"/>
          <w:sz w:val="24"/>
          <w:szCs w:val="24"/>
        </w:rPr>
        <w:t>.</w:t>
      </w:r>
      <w:r w:rsidR="00EA3C6E">
        <w:rPr>
          <w:rFonts w:asciiTheme="majorBidi" w:hAnsiTheme="majorBidi" w:cstheme="majorBidi"/>
          <w:sz w:val="24"/>
          <w:szCs w:val="24"/>
        </w:rPr>
        <w:t xml:space="preserve"> </w:t>
      </w:r>
      <w:r w:rsidR="007C0E86">
        <w:rPr>
          <w:rFonts w:asciiTheme="majorBidi" w:hAnsiTheme="majorBidi" w:cstheme="majorBidi"/>
          <w:sz w:val="24"/>
          <w:szCs w:val="24"/>
        </w:rPr>
        <w:t>In phase 2</w:t>
      </w:r>
      <w:r w:rsidR="00015F6E">
        <w:rPr>
          <w:rFonts w:asciiTheme="majorBidi" w:hAnsiTheme="majorBidi" w:cstheme="majorBidi"/>
          <w:sz w:val="24"/>
          <w:szCs w:val="24"/>
        </w:rPr>
        <w:t>,</w:t>
      </w:r>
      <w:r w:rsidR="007C0E86">
        <w:rPr>
          <w:rFonts w:asciiTheme="majorBidi" w:hAnsiTheme="majorBidi" w:cstheme="majorBidi"/>
          <w:sz w:val="24"/>
          <w:szCs w:val="24"/>
        </w:rPr>
        <w:t xml:space="preserve"> </w:t>
      </w:r>
      <w:r w:rsidR="00B47379">
        <w:rPr>
          <w:rFonts w:asciiTheme="majorBidi" w:hAnsiTheme="majorBidi" w:cstheme="majorBidi"/>
          <w:sz w:val="24"/>
          <w:szCs w:val="24"/>
        </w:rPr>
        <w:t xml:space="preserve">the focus </w:t>
      </w:r>
      <w:r w:rsidR="007C0E86">
        <w:rPr>
          <w:rFonts w:asciiTheme="majorBidi" w:hAnsiTheme="majorBidi" w:cstheme="majorBidi"/>
          <w:sz w:val="24"/>
          <w:szCs w:val="24"/>
        </w:rPr>
        <w:t xml:space="preserve">of the needs analysis </w:t>
      </w:r>
      <w:r w:rsidR="00281432">
        <w:rPr>
          <w:rFonts w:asciiTheme="majorBidi" w:hAnsiTheme="majorBidi" w:cstheme="majorBidi"/>
          <w:sz w:val="24"/>
          <w:szCs w:val="24"/>
        </w:rPr>
        <w:t xml:space="preserve">is </w:t>
      </w:r>
      <w:r w:rsidR="007C0E86">
        <w:rPr>
          <w:rFonts w:asciiTheme="majorBidi" w:hAnsiTheme="majorBidi" w:cstheme="majorBidi"/>
          <w:sz w:val="24"/>
          <w:szCs w:val="24"/>
        </w:rPr>
        <w:t xml:space="preserve">shifted to </w:t>
      </w:r>
      <w:r w:rsidR="00735EC4">
        <w:rPr>
          <w:rFonts w:asciiTheme="majorBidi" w:hAnsiTheme="majorBidi" w:cstheme="majorBidi"/>
          <w:sz w:val="24"/>
          <w:szCs w:val="24"/>
        </w:rPr>
        <w:t xml:space="preserve">content-related </w:t>
      </w:r>
      <w:r w:rsidR="00EA3C6E">
        <w:rPr>
          <w:rFonts w:asciiTheme="majorBidi" w:hAnsiTheme="majorBidi" w:cstheme="majorBidi"/>
          <w:sz w:val="24"/>
          <w:szCs w:val="24"/>
        </w:rPr>
        <w:t xml:space="preserve">goals, </w:t>
      </w:r>
      <w:proofErr w:type="gramStart"/>
      <w:r w:rsidR="00EA3C6E">
        <w:rPr>
          <w:rFonts w:asciiTheme="majorBidi" w:hAnsiTheme="majorBidi" w:cstheme="majorBidi"/>
          <w:sz w:val="24"/>
          <w:szCs w:val="24"/>
        </w:rPr>
        <w:t>language learning</w:t>
      </w:r>
      <w:proofErr w:type="gramEnd"/>
      <w:r w:rsidR="00EA3C6E">
        <w:rPr>
          <w:rFonts w:asciiTheme="majorBidi" w:hAnsiTheme="majorBidi" w:cstheme="majorBidi"/>
          <w:sz w:val="24"/>
          <w:szCs w:val="24"/>
        </w:rPr>
        <w:t xml:space="preserve"> n</w:t>
      </w:r>
      <w:r w:rsidR="007C0E86">
        <w:rPr>
          <w:rFonts w:asciiTheme="majorBidi" w:hAnsiTheme="majorBidi" w:cstheme="majorBidi"/>
          <w:sz w:val="24"/>
          <w:szCs w:val="24"/>
        </w:rPr>
        <w:t>eeds</w:t>
      </w:r>
      <w:r w:rsidR="008A5569">
        <w:rPr>
          <w:rFonts w:asciiTheme="majorBidi" w:hAnsiTheme="majorBidi" w:cstheme="majorBidi"/>
          <w:sz w:val="24"/>
          <w:szCs w:val="24"/>
        </w:rPr>
        <w:t xml:space="preserve"> and</w:t>
      </w:r>
      <w:r w:rsidR="007C0E86">
        <w:rPr>
          <w:rFonts w:asciiTheme="majorBidi" w:hAnsiTheme="majorBidi" w:cstheme="majorBidi"/>
          <w:sz w:val="24"/>
          <w:szCs w:val="24"/>
        </w:rPr>
        <w:t xml:space="preserve"> </w:t>
      </w:r>
      <w:r w:rsidR="009F742E">
        <w:rPr>
          <w:rFonts w:asciiTheme="majorBidi" w:hAnsiTheme="majorBidi" w:cstheme="majorBidi"/>
          <w:sz w:val="24"/>
          <w:szCs w:val="24"/>
        </w:rPr>
        <w:t xml:space="preserve">the </w:t>
      </w:r>
      <w:r w:rsidR="00281432">
        <w:rPr>
          <w:rFonts w:asciiTheme="majorBidi" w:hAnsiTheme="majorBidi" w:cstheme="majorBidi"/>
          <w:sz w:val="24"/>
          <w:szCs w:val="24"/>
        </w:rPr>
        <w:t xml:space="preserve">development of subject </w:t>
      </w:r>
      <w:r w:rsidR="00EA3C6E">
        <w:rPr>
          <w:rFonts w:asciiTheme="majorBidi" w:hAnsiTheme="majorBidi" w:cstheme="majorBidi"/>
          <w:sz w:val="24"/>
          <w:szCs w:val="24"/>
        </w:rPr>
        <w:t xml:space="preserve">specific </w:t>
      </w:r>
      <w:r w:rsidR="008A5569">
        <w:rPr>
          <w:rFonts w:asciiTheme="majorBidi" w:hAnsiTheme="majorBidi" w:cstheme="majorBidi"/>
          <w:sz w:val="24"/>
          <w:szCs w:val="24"/>
        </w:rPr>
        <w:t>as well as transferable</w:t>
      </w:r>
      <w:r w:rsidR="00A60540">
        <w:rPr>
          <w:rFonts w:asciiTheme="majorBidi" w:hAnsiTheme="majorBidi" w:cstheme="majorBidi"/>
          <w:sz w:val="24"/>
          <w:szCs w:val="24"/>
        </w:rPr>
        <w:t xml:space="preserve"> skills</w:t>
      </w:r>
      <w:r w:rsidR="00015F6E">
        <w:rPr>
          <w:rFonts w:asciiTheme="majorBidi" w:hAnsiTheme="majorBidi" w:cstheme="majorBidi"/>
          <w:sz w:val="24"/>
          <w:szCs w:val="24"/>
        </w:rPr>
        <w:t>.</w:t>
      </w:r>
      <w:r w:rsidR="00EA3C6E">
        <w:rPr>
          <w:rFonts w:asciiTheme="majorBidi" w:hAnsiTheme="majorBidi" w:cstheme="majorBidi"/>
          <w:sz w:val="24"/>
          <w:szCs w:val="24"/>
        </w:rPr>
        <w:t xml:space="preserve"> </w:t>
      </w:r>
      <w:r w:rsidR="00D01B20">
        <w:rPr>
          <w:rFonts w:asciiTheme="majorBidi" w:hAnsiTheme="majorBidi" w:cstheme="majorBidi"/>
          <w:sz w:val="24"/>
          <w:szCs w:val="24"/>
        </w:rPr>
        <w:t xml:space="preserve">The two-phase needs analysis </w:t>
      </w:r>
      <w:r w:rsidR="00015F6E">
        <w:rPr>
          <w:rFonts w:asciiTheme="majorBidi" w:hAnsiTheme="majorBidi" w:cstheme="majorBidi"/>
          <w:sz w:val="24"/>
          <w:szCs w:val="24"/>
        </w:rPr>
        <w:t xml:space="preserve">can provide </w:t>
      </w:r>
      <w:r w:rsidR="009D6976">
        <w:rPr>
          <w:rFonts w:asciiTheme="majorBidi" w:hAnsiTheme="majorBidi" w:cstheme="majorBidi"/>
          <w:sz w:val="24"/>
          <w:szCs w:val="24"/>
        </w:rPr>
        <w:t xml:space="preserve">a broader perspective on the application of CLIL </w:t>
      </w:r>
      <w:r w:rsidR="003D7314">
        <w:rPr>
          <w:rFonts w:asciiTheme="majorBidi" w:hAnsiTheme="majorBidi" w:cstheme="majorBidi"/>
          <w:sz w:val="24"/>
          <w:szCs w:val="24"/>
        </w:rPr>
        <w:t>and may facilitate the process of course design.</w:t>
      </w:r>
      <w:bookmarkStart w:id="0" w:name="_GoBack"/>
      <w:bookmarkEnd w:id="0"/>
    </w:p>
    <w:p w:rsidR="008502B1" w:rsidRDefault="008502B1"/>
    <w:p w:rsidR="0073059E" w:rsidRPr="007C0E86" w:rsidRDefault="0073059E">
      <w:pPr>
        <w:rPr>
          <w:rFonts w:asciiTheme="majorBidi" w:hAnsiTheme="majorBidi" w:cstheme="majorBidi"/>
        </w:rPr>
      </w:pPr>
      <w:r w:rsidRPr="007C0E86">
        <w:rPr>
          <w:rFonts w:asciiTheme="majorBidi" w:hAnsiTheme="majorBidi" w:cstheme="majorBidi"/>
        </w:rPr>
        <w:t>References</w:t>
      </w:r>
    </w:p>
    <w:p w:rsidR="006E27C7" w:rsidRDefault="006E27C7" w:rsidP="00CC3A3D">
      <w:proofErr w:type="spellStart"/>
      <w:r w:rsidRPr="007C0E86">
        <w:rPr>
          <w:rFonts w:asciiTheme="majorBidi" w:hAnsiTheme="majorBidi" w:cstheme="majorBidi"/>
          <w:lang w:val="et-EE"/>
        </w:rPr>
        <w:t>Morgado</w:t>
      </w:r>
      <w:proofErr w:type="spellEnd"/>
      <w:r w:rsidRPr="007C0E86">
        <w:rPr>
          <w:rFonts w:asciiTheme="majorBidi" w:hAnsiTheme="majorBidi" w:cstheme="majorBidi"/>
          <w:lang w:val="et-EE"/>
        </w:rPr>
        <w:t xml:space="preserve"> et </w:t>
      </w:r>
      <w:proofErr w:type="spellStart"/>
      <w:r w:rsidRPr="007C0E86">
        <w:rPr>
          <w:rFonts w:asciiTheme="majorBidi" w:hAnsiTheme="majorBidi" w:cstheme="majorBidi"/>
          <w:lang w:val="et-EE"/>
        </w:rPr>
        <w:t>al</w:t>
      </w:r>
      <w:proofErr w:type="spellEnd"/>
      <w:r w:rsidRPr="007C0E86">
        <w:rPr>
          <w:rFonts w:asciiTheme="majorBidi" w:hAnsiTheme="majorBidi" w:cstheme="majorBidi"/>
          <w:lang w:val="et-EE"/>
        </w:rPr>
        <w:t xml:space="preserve">. 2015. </w:t>
      </w:r>
      <w:r w:rsidR="00CC3A3D" w:rsidRPr="007C0E86">
        <w:rPr>
          <w:rFonts w:asciiTheme="majorBidi" w:hAnsiTheme="majorBidi" w:cstheme="majorBidi"/>
          <w:i/>
          <w:iCs/>
          <w:lang w:val="et-EE"/>
        </w:rPr>
        <w:t>ReCLes.pt</w:t>
      </w:r>
      <w:r w:rsidR="00CC3A3D" w:rsidRPr="007C0E86">
        <w:rPr>
          <w:rFonts w:asciiTheme="majorBidi" w:hAnsiTheme="majorBidi" w:cstheme="majorBidi"/>
          <w:i/>
          <w:iCs/>
        </w:rPr>
        <w:t xml:space="preserve"> </w:t>
      </w:r>
      <w:r w:rsidRPr="007C0E86">
        <w:rPr>
          <w:rFonts w:asciiTheme="majorBidi" w:hAnsiTheme="majorBidi" w:cstheme="majorBidi"/>
          <w:i/>
          <w:iCs/>
        </w:rPr>
        <w:t>CLIL Training Guide</w:t>
      </w:r>
      <w:r w:rsidRPr="007C0E86">
        <w:rPr>
          <w:rFonts w:asciiTheme="majorBidi" w:hAnsiTheme="majorBidi" w:cstheme="majorBidi"/>
          <w:i/>
          <w:iCs/>
          <w:lang w:val="et-EE"/>
        </w:rPr>
        <w:t xml:space="preserve">. </w:t>
      </w:r>
      <w:r w:rsidRPr="007C0E86">
        <w:rPr>
          <w:rFonts w:asciiTheme="majorBidi" w:hAnsiTheme="majorBidi" w:cstheme="majorBidi"/>
          <w:i/>
          <w:iCs/>
        </w:rPr>
        <w:t>Creating a CLIL Learning Community in Higher Education</w:t>
      </w:r>
      <w:r w:rsidR="00CC3A3D" w:rsidRPr="007C0E86">
        <w:rPr>
          <w:rFonts w:asciiTheme="majorBidi" w:hAnsiTheme="majorBidi" w:cstheme="majorBidi"/>
          <w:lang w:val="et-EE"/>
        </w:rPr>
        <w:t xml:space="preserve">. </w:t>
      </w:r>
      <w:hyperlink r:id="rId4" w:history="1">
        <w:r w:rsidR="00CC3A3D" w:rsidRPr="007C0E86">
          <w:rPr>
            <w:rStyle w:val="Hyperlink"/>
            <w:rFonts w:asciiTheme="majorBidi" w:hAnsiTheme="majorBidi" w:cstheme="majorBidi"/>
            <w:lang w:val="et-EE"/>
          </w:rPr>
          <w:t>https://www.researchgate.net/publication/293654568_ReCLespt_CLIL_Training_Guide_Creating_a_CLIL_Learning_Community_in_Higher_Education</w:t>
        </w:r>
      </w:hyperlink>
      <w:r w:rsidR="00CC3A3D" w:rsidRPr="007C0E86">
        <w:rPr>
          <w:rFonts w:asciiTheme="majorBidi" w:hAnsiTheme="majorBidi" w:cstheme="majorBidi"/>
          <w:lang w:val="et-EE"/>
        </w:rPr>
        <w:t>, accessed 23.02.2023</w:t>
      </w:r>
    </w:p>
    <w:sectPr w:rsidR="006E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9"/>
    <w:rsid w:val="00015F6E"/>
    <w:rsid w:val="00064721"/>
    <w:rsid w:val="000906C1"/>
    <w:rsid w:val="001F4F88"/>
    <w:rsid w:val="00281432"/>
    <w:rsid w:val="003119D4"/>
    <w:rsid w:val="003D7314"/>
    <w:rsid w:val="00466D1E"/>
    <w:rsid w:val="004843CB"/>
    <w:rsid w:val="00496669"/>
    <w:rsid w:val="004A07DE"/>
    <w:rsid w:val="004F16D1"/>
    <w:rsid w:val="006C788C"/>
    <w:rsid w:val="006E27C7"/>
    <w:rsid w:val="0073059E"/>
    <w:rsid w:val="00735EC4"/>
    <w:rsid w:val="007C0E86"/>
    <w:rsid w:val="007F7EF5"/>
    <w:rsid w:val="00800A0B"/>
    <w:rsid w:val="008502B1"/>
    <w:rsid w:val="00852567"/>
    <w:rsid w:val="008A5569"/>
    <w:rsid w:val="0091404B"/>
    <w:rsid w:val="009D6976"/>
    <w:rsid w:val="009F742E"/>
    <w:rsid w:val="00A438EE"/>
    <w:rsid w:val="00A60540"/>
    <w:rsid w:val="00B47379"/>
    <w:rsid w:val="00C06D57"/>
    <w:rsid w:val="00CC3A3D"/>
    <w:rsid w:val="00D01B20"/>
    <w:rsid w:val="00DA30F9"/>
    <w:rsid w:val="00DB0F96"/>
    <w:rsid w:val="00DB7CD3"/>
    <w:rsid w:val="00E566AA"/>
    <w:rsid w:val="00E97D1F"/>
    <w:rsid w:val="00EA3C6E"/>
    <w:rsid w:val="00ED191E"/>
    <w:rsid w:val="00F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DF33"/>
  <w15:chartTrackingRefBased/>
  <w15:docId w15:val="{EC5B0F72-E7FC-4602-809F-7A087C86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293654568_ReCLespt_CLIL_Training_Guide_Creating_a_CLIL_Learning_Community_in_Higher_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Sirkel</dc:creator>
  <cp:keywords/>
  <dc:description/>
  <cp:lastModifiedBy>Katri Sirkel</cp:lastModifiedBy>
  <cp:revision>3</cp:revision>
  <dcterms:created xsi:type="dcterms:W3CDTF">2023-11-30T14:49:00Z</dcterms:created>
  <dcterms:modified xsi:type="dcterms:W3CDTF">2023-12-01T06:35:00Z</dcterms:modified>
</cp:coreProperties>
</file>