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B0B" w:rsidRDefault="00D53B0B"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p>
    <w:p w:rsidR="00400D38" w:rsidRDefault="00400D38"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p>
    <w:p w:rsidR="00400D38" w:rsidRDefault="00400D38"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p>
    <w:p w:rsidR="00400D38" w:rsidRPr="00D53B0B" w:rsidRDefault="00400D38"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p>
    <w:p w:rsidR="00D53B0B" w:rsidRPr="00D53B0B" w:rsidRDefault="00D53B0B"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p>
    <w:p w:rsidR="00D53B0B" w:rsidRPr="00D53B0B" w:rsidRDefault="00D53B0B" w:rsidP="00D53B0B">
      <w:pPr>
        <w:pStyle w:val="NormalWeb"/>
        <w:spacing w:before="200" w:beforeAutospacing="0" w:after="0" w:afterAutospacing="0"/>
        <w:jc w:val="center"/>
      </w:pPr>
      <w:r w:rsidRPr="00D53B0B">
        <w:rPr>
          <w:rFonts w:eastAsiaTheme="majorEastAsia"/>
          <w:b/>
          <w:bCs/>
          <w:color w:val="000000" w:themeColor="text1"/>
          <w:kern w:val="24"/>
          <w:lang w:val="en-US"/>
        </w:rPr>
        <w:t>Motivation and Personalized Learning in The New Elementary Online English Course</w:t>
      </w:r>
    </w:p>
    <w:p w:rsidR="00D53B0B" w:rsidRPr="00D53B0B" w:rsidRDefault="00D53B0B"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p>
    <w:p w:rsidR="00400D38" w:rsidRDefault="00D53B0B"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r>
        <w:rPr>
          <w:rFonts w:ascii="Times New Roman" w:eastAsiaTheme="minorEastAsia" w:hAnsi="Times New Roman" w:cs="Times New Roman"/>
          <w:color w:val="000000" w:themeColor="text1"/>
          <w:kern w:val="24"/>
          <w:sz w:val="24"/>
          <w:szCs w:val="24"/>
          <w:lang w:val="en-US" w:eastAsia="ro-RO"/>
        </w:rPr>
        <w:t xml:space="preserve">                                                                           </w:t>
      </w:r>
    </w:p>
    <w:p w:rsidR="00D53B0B" w:rsidRPr="00D53B0B" w:rsidRDefault="00D53B0B" w:rsidP="00D53B0B">
      <w:pPr>
        <w:spacing w:after="0" w:line="360" w:lineRule="auto"/>
        <w:jc w:val="both"/>
        <w:rPr>
          <w:rFonts w:ascii="Times New Roman" w:eastAsiaTheme="majorEastAsia" w:hAnsi="Times New Roman" w:cs="Times New Roman"/>
          <w:kern w:val="24"/>
          <w:sz w:val="28"/>
          <w:szCs w:val="28"/>
          <w:lang w:val="en-US"/>
        </w:rPr>
      </w:pPr>
      <w:bookmarkStart w:id="0" w:name="_GoBack"/>
      <w:bookmarkEnd w:id="0"/>
      <w:r>
        <w:rPr>
          <w:rFonts w:ascii="Times New Roman" w:eastAsiaTheme="minorEastAsia" w:hAnsi="Times New Roman" w:cs="Times New Roman"/>
          <w:color w:val="000000" w:themeColor="text1"/>
          <w:kern w:val="24"/>
          <w:sz w:val="24"/>
          <w:szCs w:val="24"/>
          <w:lang w:val="en-US" w:eastAsia="ro-RO"/>
        </w:rPr>
        <w:t xml:space="preserve">                        </w:t>
      </w:r>
    </w:p>
    <w:p w:rsidR="00D53B0B" w:rsidRPr="00D53B0B" w:rsidRDefault="00D53B0B"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p>
    <w:p w:rsidR="00D53B0B" w:rsidRPr="00D53B0B" w:rsidRDefault="00D53B0B" w:rsidP="00D53B0B">
      <w:pPr>
        <w:spacing w:after="0" w:line="360" w:lineRule="auto"/>
        <w:jc w:val="both"/>
        <w:rPr>
          <w:rFonts w:ascii="Times New Roman" w:eastAsia="Times New Roman" w:hAnsi="Times New Roman" w:cs="Times New Roman"/>
          <w:sz w:val="24"/>
          <w:szCs w:val="24"/>
          <w:lang w:eastAsia="ro-RO"/>
        </w:rPr>
      </w:pPr>
      <w:r w:rsidRPr="00D53B0B">
        <w:rPr>
          <w:rFonts w:ascii="Times New Roman" w:eastAsiaTheme="minorEastAsia" w:hAnsi="Times New Roman" w:cs="Times New Roman"/>
          <w:color w:val="000000" w:themeColor="text1"/>
          <w:kern w:val="24"/>
          <w:sz w:val="24"/>
          <w:szCs w:val="24"/>
          <w:lang w:val="en-US" w:eastAsia="ro-RO"/>
        </w:rPr>
        <w:t>T</w:t>
      </w:r>
      <w:r w:rsidRPr="00D53B0B">
        <w:rPr>
          <w:rFonts w:ascii="Times New Roman" w:eastAsiaTheme="minorEastAsia" w:hAnsi="Times New Roman" w:cs="Times New Roman"/>
          <w:color w:val="000000" w:themeColor="text1"/>
          <w:kern w:val="24"/>
          <w:sz w:val="24"/>
          <w:szCs w:val="24"/>
          <w:lang w:val="en-US" w:eastAsia="ro-RO"/>
        </w:rPr>
        <w:t xml:space="preserve">he new elementary online course is an objective driven course both as a concept and a digital object. We have used the concept of </w:t>
      </w:r>
      <w:r w:rsidRPr="00D53B0B">
        <w:rPr>
          <w:rFonts w:ascii="Times New Roman" w:eastAsiaTheme="minorEastAsia" w:hAnsi="Times New Roman" w:cs="Times New Roman"/>
          <w:b/>
          <w:color w:val="000000" w:themeColor="text1"/>
          <w:kern w:val="24"/>
          <w:sz w:val="24"/>
          <w:szCs w:val="24"/>
          <w:lang w:val="en-US" w:eastAsia="ro-RO"/>
        </w:rPr>
        <w:t>micro</w:t>
      </w:r>
      <w:r w:rsidRPr="00D53B0B">
        <w:rPr>
          <w:rFonts w:ascii="Times New Roman" w:eastAsiaTheme="minorEastAsia" w:hAnsi="Times New Roman" w:cs="Times New Roman"/>
          <w:color w:val="000000" w:themeColor="text1"/>
          <w:kern w:val="24"/>
          <w:sz w:val="24"/>
          <w:szCs w:val="24"/>
          <w:lang w:val="en-US" w:eastAsia="ro-RO"/>
        </w:rPr>
        <w:t xml:space="preserve"> </w:t>
      </w:r>
      <w:r w:rsidR="00A05BD7">
        <w:rPr>
          <w:rFonts w:ascii="Times New Roman" w:eastAsiaTheme="minorEastAsia" w:hAnsi="Times New Roman" w:cs="Times New Roman"/>
          <w:b/>
          <w:color w:val="000000" w:themeColor="text1"/>
          <w:kern w:val="24"/>
          <w:sz w:val="24"/>
          <w:szCs w:val="24"/>
          <w:lang w:val="en-US" w:eastAsia="ro-RO"/>
        </w:rPr>
        <w:t>e</w:t>
      </w:r>
      <w:r w:rsidRPr="00D53B0B">
        <w:rPr>
          <w:rFonts w:ascii="Times New Roman" w:eastAsiaTheme="minorEastAsia" w:hAnsi="Times New Roman" w:cs="Times New Roman"/>
          <w:b/>
          <w:color w:val="000000" w:themeColor="text1"/>
          <w:kern w:val="24"/>
          <w:sz w:val="24"/>
          <w:szCs w:val="24"/>
          <w:lang w:val="en-US" w:eastAsia="ro-RO"/>
        </w:rPr>
        <w:t>learning</w:t>
      </w:r>
      <w:r w:rsidRPr="00D53B0B">
        <w:rPr>
          <w:rFonts w:ascii="Times New Roman" w:eastAsiaTheme="minorEastAsia" w:hAnsi="Times New Roman" w:cs="Times New Roman"/>
          <w:color w:val="000000" w:themeColor="text1"/>
          <w:kern w:val="24"/>
          <w:sz w:val="24"/>
          <w:szCs w:val="24"/>
          <w:lang w:val="en-US" w:eastAsia="ro-RO"/>
        </w:rPr>
        <w:t xml:space="preserve"> while designing the content. It is interactive and engaging and the students can use even their mobile phones to access it. Video Conference used for Speaking Activities showed that technology can bring people together no matter where they are. </w:t>
      </w:r>
    </w:p>
    <w:p w:rsidR="00D53B0B" w:rsidRPr="00D53B0B" w:rsidRDefault="00D53B0B" w:rsidP="00D53B0B">
      <w:pPr>
        <w:spacing w:after="0" w:line="360" w:lineRule="auto"/>
        <w:jc w:val="both"/>
        <w:rPr>
          <w:rFonts w:ascii="Times New Roman" w:eastAsia="Times New Roman" w:hAnsi="Times New Roman" w:cs="Times New Roman"/>
          <w:sz w:val="24"/>
          <w:szCs w:val="24"/>
          <w:lang w:eastAsia="ro-RO"/>
        </w:rPr>
      </w:pPr>
      <w:r w:rsidRPr="00D53B0B">
        <w:rPr>
          <w:rFonts w:ascii="Times New Roman" w:eastAsiaTheme="minorEastAsia" w:hAnsi="Times New Roman" w:cs="Times New Roman"/>
          <w:color w:val="000000" w:themeColor="text1"/>
          <w:kern w:val="24"/>
          <w:sz w:val="24"/>
          <w:szCs w:val="24"/>
          <w:lang w:val="en-US" w:eastAsia="ro-RO"/>
        </w:rPr>
        <w:t xml:space="preserve">The tutors offer individual feedback and they design personalized learning materials for remedial activities in order to help each student to reach the objectives. We have created a motivating online environment through social media and diamond communication. </w:t>
      </w:r>
    </w:p>
    <w:p w:rsidR="00D53B0B" w:rsidRDefault="00D53B0B" w:rsidP="00D53B0B">
      <w:pPr>
        <w:spacing w:after="0" w:line="360" w:lineRule="auto"/>
        <w:jc w:val="both"/>
        <w:rPr>
          <w:rFonts w:ascii="Times New Roman" w:eastAsiaTheme="minorEastAsia" w:hAnsi="Times New Roman" w:cs="Times New Roman"/>
          <w:color w:val="000000" w:themeColor="text1"/>
          <w:kern w:val="24"/>
          <w:sz w:val="24"/>
          <w:szCs w:val="24"/>
          <w:lang w:val="en-US" w:eastAsia="ro-RO"/>
        </w:rPr>
      </w:pPr>
      <w:r w:rsidRPr="00D53B0B">
        <w:rPr>
          <w:rFonts w:ascii="Times New Roman" w:eastAsiaTheme="minorEastAsia" w:hAnsi="Times New Roman" w:cs="Times New Roman"/>
          <w:color w:val="000000" w:themeColor="text1"/>
          <w:kern w:val="24"/>
          <w:sz w:val="24"/>
          <w:szCs w:val="24"/>
          <w:lang w:val="en-US" w:eastAsia="ro-RO"/>
        </w:rPr>
        <w:t xml:space="preserve">Our students are satisfied and happy that they can carry on their daily duties while learning English and more than that, they do not have to leave their families to learn the skills of a foreign language. </w:t>
      </w:r>
    </w:p>
    <w:p w:rsidR="00D53B0B" w:rsidRPr="00D53B0B" w:rsidRDefault="00D53B0B" w:rsidP="00D53B0B">
      <w:pPr>
        <w:spacing w:after="0" w:line="360" w:lineRule="auto"/>
        <w:jc w:val="both"/>
        <w:rPr>
          <w:rFonts w:ascii="Times New Roman" w:eastAsia="Times New Roman" w:hAnsi="Times New Roman" w:cs="Times New Roman"/>
          <w:sz w:val="24"/>
          <w:szCs w:val="24"/>
          <w:lang w:eastAsia="ro-RO"/>
        </w:rPr>
      </w:pPr>
    </w:p>
    <w:p w:rsidR="00D53B0B" w:rsidRDefault="00D53B0B" w:rsidP="00D53B0B">
      <w:pPr>
        <w:spacing w:after="0" w:line="360" w:lineRule="auto"/>
        <w:jc w:val="right"/>
        <w:rPr>
          <w:rFonts w:ascii="Times New Roman" w:eastAsiaTheme="minorEastAsia" w:hAnsi="Times New Roman" w:cs="Times New Roman"/>
          <w:b/>
          <w:i/>
          <w:color w:val="000000" w:themeColor="text1"/>
          <w:kern w:val="24"/>
          <w:sz w:val="24"/>
          <w:szCs w:val="24"/>
          <w:lang w:val="en-US" w:eastAsia="ro-RO"/>
        </w:rPr>
      </w:pPr>
      <w:r w:rsidRPr="00D53B0B">
        <w:rPr>
          <w:rFonts w:ascii="Times New Roman" w:eastAsiaTheme="minorEastAsia" w:hAnsi="Times New Roman" w:cs="Times New Roman"/>
          <w:b/>
          <w:i/>
          <w:color w:val="000000" w:themeColor="text1"/>
          <w:kern w:val="24"/>
          <w:sz w:val="24"/>
          <w:szCs w:val="24"/>
          <w:lang w:val="en-US" w:eastAsia="ro-RO"/>
        </w:rPr>
        <w:t xml:space="preserve">Marioara </w:t>
      </w:r>
      <w:proofErr w:type="spellStart"/>
      <w:r w:rsidRPr="00D53B0B">
        <w:rPr>
          <w:rFonts w:ascii="Times New Roman" w:eastAsiaTheme="minorEastAsia" w:hAnsi="Times New Roman" w:cs="Times New Roman"/>
          <w:b/>
          <w:i/>
          <w:color w:val="000000" w:themeColor="text1"/>
          <w:kern w:val="24"/>
          <w:sz w:val="24"/>
          <w:szCs w:val="24"/>
          <w:lang w:val="en-US" w:eastAsia="ro-RO"/>
        </w:rPr>
        <w:t>Donat</w:t>
      </w:r>
      <w:proofErr w:type="spellEnd"/>
    </w:p>
    <w:p w:rsidR="00D53B0B" w:rsidRPr="00D53B0B" w:rsidRDefault="00D53B0B" w:rsidP="00D53B0B">
      <w:pPr>
        <w:spacing w:after="0" w:line="360" w:lineRule="auto"/>
        <w:jc w:val="right"/>
        <w:rPr>
          <w:rFonts w:ascii="Times New Roman" w:eastAsiaTheme="majorEastAsia" w:hAnsi="Times New Roman" w:cs="Times New Roman"/>
          <w:i/>
          <w:kern w:val="24"/>
          <w:sz w:val="24"/>
          <w:szCs w:val="24"/>
          <w:lang w:val="en-US"/>
        </w:rPr>
      </w:pPr>
      <w:r w:rsidRPr="00D53B0B">
        <w:rPr>
          <w:rFonts w:ascii="Times New Roman" w:eastAsiaTheme="majorEastAsia" w:hAnsi="Times New Roman" w:cs="Times New Roman"/>
          <w:i/>
          <w:kern w:val="24"/>
          <w:sz w:val="24"/>
          <w:szCs w:val="24"/>
          <w:lang w:val="en-US"/>
        </w:rPr>
        <w:t>GDHRM, Online Course Administrator</w:t>
      </w:r>
    </w:p>
    <w:p w:rsidR="00314125" w:rsidRPr="00E57DB6" w:rsidRDefault="00E57DB6" w:rsidP="00E57DB6">
      <w:pPr>
        <w:jc w:val="right"/>
        <w:rPr>
          <w:rFonts w:ascii="Times New Roman" w:hAnsi="Times New Roman" w:cs="Times New Roman"/>
          <w:i/>
          <w:sz w:val="24"/>
          <w:szCs w:val="24"/>
        </w:rPr>
      </w:pPr>
      <w:r w:rsidRPr="00E57DB6">
        <w:rPr>
          <w:rFonts w:ascii="Times New Roman" w:eastAsiaTheme="majorEastAsia" w:hAnsi="Times New Roman" w:cs="Times New Roman"/>
          <w:i/>
          <w:kern w:val="24"/>
          <w:sz w:val="24"/>
          <w:szCs w:val="24"/>
          <w:lang w:val="en-US"/>
        </w:rPr>
        <w:t>“</w:t>
      </w:r>
      <w:proofErr w:type="spellStart"/>
      <w:r w:rsidRPr="00E57DB6">
        <w:rPr>
          <w:rFonts w:ascii="Times New Roman" w:eastAsiaTheme="majorEastAsia" w:hAnsi="Times New Roman" w:cs="Times New Roman"/>
          <w:i/>
          <w:kern w:val="24"/>
          <w:sz w:val="24"/>
          <w:szCs w:val="24"/>
          <w:lang w:val="en-US"/>
        </w:rPr>
        <w:t>Nicolae</w:t>
      </w:r>
      <w:proofErr w:type="spellEnd"/>
      <w:r w:rsidRPr="00E57DB6">
        <w:rPr>
          <w:rFonts w:ascii="Times New Roman" w:eastAsiaTheme="majorEastAsia" w:hAnsi="Times New Roman" w:cs="Times New Roman"/>
          <w:i/>
          <w:kern w:val="24"/>
          <w:sz w:val="24"/>
          <w:szCs w:val="24"/>
          <w:lang w:val="en-US"/>
        </w:rPr>
        <w:t xml:space="preserve"> B</w:t>
      </w:r>
      <w:proofErr w:type="spellStart"/>
      <w:r w:rsidRPr="00E57DB6">
        <w:rPr>
          <w:rFonts w:ascii="Times New Roman" w:eastAsiaTheme="majorEastAsia" w:hAnsi="Times New Roman" w:cs="Times New Roman"/>
          <w:i/>
          <w:kern w:val="24"/>
          <w:sz w:val="24"/>
          <w:szCs w:val="24"/>
        </w:rPr>
        <w:t>ălcescu</w:t>
      </w:r>
      <w:proofErr w:type="spellEnd"/>
      <w:r w:rsidRPr="00E57DB6">
        <w:rPr>
          <w:rFonts w:ascii="Times New Roman" w:eastAsiaTheme="majorEastAsia" w:hAnsi="Times New Roman" w:cs="Times New Roman"/>
          <w:i/>
          <w:kern w:val="24"/>
          <w:sz w:val="24"/>
          <w:szCs w:val="24"/>
          <w:lang w:val="en-US"/>
        </w:rPr>
        <w:t>” Land Forces Academy – Sibiu, Romania</w:t>
      </w:r>
    </w:p>
    <w:sectPr w:rsidR="00314125" w:rsidRPr="00E57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C3"/>
    <w:rsid w:val="00314125"/>
    <w:rsid w:val="00400D38"/>
    <w:rsid w:val="004B6AC3"/>
    <w:rsid w:val="00902F74"/>
    <w:rsid w:val="00A05BD7"/>
    <w:rsid w:val="00D53B0B"/>
    <w:rsid w:val="00E57D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DB82"/>
  <w15:chartTrackingRefBased/>
  <w15:docId w15:val="{42F0EBD9-8C7B-4DDA-AFD3-1AF0FACC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B0B"/>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2462">
      <w:bodyDiv w:val="1"/>
      <w:marLeft w:val="0"/>
      <w:marRight w:val="0"/>
      <w:marTop w:val="0"/>
      <w:marBottom w:val="0"/>
      <w:divBdr>
        <w:top w:val="none" w:sz="0" w:space="0" w:color="auto"/>
        <w:left w:val="none" w:sz="0" w:space="0" w:color="auto"/>
        <w:bottom w:val="none" w:sz="0" w:space="0" w:color="auto"/>
        <w:right w:val="none" w:sz="0" w:space="0" w:color="auto"/>
      </w:divBdr>
    </w:div>
    <w:div w:id="6452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987</Characters>
  <Application>Microsoft Office Word</Application>
  <DocSecurity>0</DocSecurity>
  <Lines>8</Lines>
  <Paragraphs>2</Paragraphs>
  <ScaleCrop>false</ScaleCrop>
  <Company>Bg. 81 Mc.</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Marioara</dc:creator>
  <cp:keywords/>
  <dc:description/>
  <cp:lastModifiedBy>Donat, Marioara</cp:lastModifiedBy>
  <cp:revision>6</cp:revision>
  <dcterms:created xsi:type="dcterms:W3CDTF">2022-11-07T10:36:00Z</dcterms:created>
  <dcterms:modified xsi:type="dcterms:W3CDTF">2022-11-07T10:40:00Z</dcterms:modified>
</cp:coreProperties>
</file>